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1E8EB" w14:textId="77777777" w:rsidR="00955AF6" w:rsidRDefault="00955AF6" w:rsidP="00955A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HILLE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BA15517" w14:textId="77777777" w:rsidR="00955AF6" w:rsidRDefault="00955AF6" w:rsidP="00955AF6">
      <w:pPr>
        <w:pStyle w:val="NoSpacing"/>
        <w:rPr>
          <w:rFonts w:cs="Times New Roman"/>
          <w:szCs w:val="24"/>
        </w:rPr>
      </w:pPr>
    </w:p>
    <w:p w14:paraId="674A2566" w14:textId="77777777" w:rsidR="00955AF6" w:rsidRDefault="00955AF6" w:rsidP="00955AF6">
      <w:pPr>
        <w:pStyle w:val="NoSpacing"/>
        <w:rPr>
          <w:rFonts w:cs="Times New Roman"/>
          <w:szCs w:val="24"/>
        </w:rPr>
      </w:pPr>
    </w:p>
    <w:p w14:paraId="2289B64A" w14:textId="77777777" w:rsidR="00955AF6" w:rsidRDefault="00955AF6" w:rsidP="00955A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Exeter into lands</w:t>
      </w:r>
    </w:p>
    <w:p w14:paraId="1822EE81" w14:textId="77777777" w:rsidR="00955AF6" w:rsidRDefault="00955AF6" w:rsidP="00955A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John </w:t>
      </w:r>
      <w:proofErr w:type="spellStart"/>
      <w:r>
        <w:rPr>
          <w:rFonts w:cs="Times New Roman"/>
          <w:szCs w:val="24"/>
        </w:rPr>
        <w:t>Chechester</w:t>
      </w:r>
      <w:proofErr w:type="spellEnd"/>
      <w:r>
        <w:rPr>
          <w:rFonts w:cs="Times New Roman"/>
          <w:szCs w:val="24"/>
        </w:rPr>
        <w:t>(q.v.).</w:t>
      </w:r>
    </w:p>
    <w:p w14:paraId="0F24987E" w14:textId="77777777" w:rsidR="00955AF6" w:rsidRDefault="00955AF6" w:rsidP="00955A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vol.XXV</w:t>
      </w:r>
      <w:proofErr w:type="spellEnd"/>
      <w:r>
        <w:rPr>
          <w:rFonts w:cs="Times New Roman"/>
          <w:szCs w:val="24"/>
        </w:rPr>
        <w:t xml:space="preserve"> (1437-1442) ed. Claire Noble,</w:t>
      </w:r>
    </w:p>
    <w:p w14:paraId="09FAD425" w14:textId="77777777" w:rsidR="00955AF6" w:rsidRDefault="00955AF6" w:rsidP="00955AF6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Boydell Press pp.66-8)</w:t>
      </w:r>
    </w:p>
    <w:p w14:paraId="76A95605" w14:textId="77777777" w:rsidR="00955AF6" w:rsidRDefault="00955AF6" w:rsidP="00955AF6">
      <w:pPr>
        <w:pStyle w:val="NoSpacing"/>
        <w:rPr>
          <w:rFonts w:cs="Times New Roman"/>
          <w:szCs w:val="24"/>
        </w:rPr>
      </w:pPr>
    </w:p>
    <w:p w14:paraId="59560210" w14:textId="77777777" w:rsidR="00955AF6" w:rsidRDefault="00955AF6" w:rsidP="00955AF6">
      <w:pPr>
        <w:pStyle w:val="NoSpacing"/>
        <w:rPr>
          <w:rFonts w:cs="Times New Roman"/>
          <w:szCs w:val="24"/>
        </w:rPr>
      </w:pPr>
    </w:p>
    <w:p w14:paraId="539A1094" w14:textId="77777777" w:rsidR="00955AF6" w:rsidRDefault="00955AF6" w:rsidP="00955A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2025</w:t>
      </w:r>
    </w:p>
    <w:p w14:paraId="07BCEC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536F" w14:textId="77777777" w:rsidR="00955AF6" w:rsidRDefault="00955AF6" w:rsidP="009139A6">
      <w:r>
        <w:separator/>
      </w:r>
    </w:p>
  </w:endnote>
  <w:endnote w:type="continuationSeparator" w:id="0">
    <w:p w14:paraId="0F416CC3" w14:textId="77777777" w:rsidR="00955AF6" w:rsidRDefault="00955A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D4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94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D7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CD860" w14:textId="77777777" w:rsidR="00955AF6" w:rsidRDefault="00955AF6" w:rsidP="009139A6">
      <w:r>
        <w:separator/>
      </w:r>
    </w:p>
  </w:footnote>
  <w:footnote w:type="continuationSeparator" w:id="0">
    <w:p w14:paraId="298F3B80" w14:textId="77777777" w:rsidR="00955AF6" w:rsidRDefault="00955A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14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8AC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3E9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F6"/>
    <w:rsid w:val="000666E0"/>
    <w:rsid w:val="002510B7"/>
    <w:rsid w:val="00270799"/>
    <w:rsid w:val="005921A2"/>
    <w:rsid w:val="005C130B"/>
    <w:rsid w:val="00826F5C"/>
    <w:rsid w:val="009139A6"/>
    <w:rsid w:val="009411C2"/>
    <w:rsid w:val="009448BB"/>
    <w:rsid w:val="00947624"/>
    <w:rsid w:val="00955AF6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A7390"/>
  <w15:chartTrackingRefBased/>
  <w15:docId w15:val="{6C4F082A-464C-4833-A833-4A428F96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2025-02-12T21:45:00Z</dcterms:created>
  <dcterms:modified xsi:type="dcterms:W3CDTF">2025-02-12T21:45:00Z</dcterms:modified>
</cp:coreProperties>
</file>